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189F1"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bdr w:val="none" w:sz="0" w:space="0" w:color="auto"/>
        </w:rPr>
      </w:pPr>
      <w:bookmarkStart w:id="0" w:name="_GoBack"/>
      <w:bookmarkEnd w:id="0"/>
      <w:r>
        <w:rPr>
          <w:rFonts w:ascii="Times New Roman" w:hAnsi="Times New Roman" w:cs="Times New Roman"/>
          <w:sz w:val="28"/>
          <w:szCs w:val="28"/>
        </w:rPr>
        <w:t>ПОЛОЖЕНИЕ</w:t>
      </w:r>
    </w:p>
    <w:p w14:paraId="22A5A9E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hAnsi="Times New Roman" w:cs="Times New Roman"/>
          <w:sz w:val="28"/>
          <w:szCs w:val="28"/>
        </w:rPr>
      </w:pPr>
      <w:r>
        <w:rPr>
          <w:rFonts w:ascii="Times New Roman" w:hAnsi="Times New Roman" w:cs="Times New Roman"/>
          <w:sz w:val="28"/>
          <w:szCs w:val="28"/>
        </w:rPr>
        <w:t>о региональном конкурсе, направленном на создание</w:t>
      </w:r>
    </w:p>
    <w:p w14:paraId="487319F1" w14:textId="46B47C3C" w:rsidR="003F5921" w:rsidRDefault="00FA33DF"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hAnsi="Times New Roman" w:cs="Times New Roman"/>
          <w:sz w:val="28"/>
          <w:szCs w:val="28"/>
        </w:rPr>
      </w:pPr>
      <w:r>
        <w:rPr>
          <w:rFonts w:ascii="Times New Roman" w:hAnsi="Times New Roman" w:cs="Times New Roman"/>
          <w:sz w:val="28"/>
          <w:szCs w:val="28"/>
        </w:rPr>
        <w:t xml:space="preserve"> эмблемы М</w:t>
      </w:r>
      <w:r w:rsidR="003F5921">
        <w:rPr>
          <w:rFonts w:ascii="Times New Roman" w:hAnsi="Times New Roman" w:cs="Times New Roman"/>
          <w:sz w:val="28"/>
          <w:szCs w:val="28"/>
        </w:rPr>
        <w:t>емориального</w:t>
      </w:r>
    </w:p>
    <w:p w14:paraId="02B72066"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hAnsi="Times New Roman" w:cs="Times New Roman"/>
          <w:sz w:val="28"/>
          <w:szCs w:val="28"/>
        </w:rPr>
      </w:pPr>
      <w:r>
        <w:rPr>
          <w:rFonts w:ascii="Times New Roman" w:hAnsi="Times New Roman" w:cs="Times New Roman"/>
          <w:sz w:val="28"/>
          <w:szCs w:val="28"/>
        </w:rPr>
        <w:t>дома-музея академика И. М. Виноградова</w:t>
      </w:r>
    </w:p>
    <w:p w14:paraId="4662A77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p>
    <w:p w14:paraId="51BF8C3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1. ОБЩИЕ ПОЛОЖЕНИЯ</w:t>
      </w:r>
    </w:p>
    <w:p w14:paraId="3C7256B2" w14:textId="43E330B2"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1.1 Настоящее положение определяет порядок организации регионального конкурса, нап</w:t>
      </w:r>
      <w:r w:rsidR="00FA33DF">
        <w:rPr>
          <w:rFonts w:ascii="Times New Roman" w:hAnsi="Times New Roman" w:cs="Times New Roman"/>
          <w:sz w:val="28"/>
          <w:szCs w:val="28"/>
        </w:rPr>
        <w:t>равленного на создание эмблемы М</w:t>
      </w:r>
      <w:r>
        <w:rPr>
          <w:rFonts w:ascii="Times New Roman" w:hAnsi="Times New Roman" w:cs="Times New Roman"/>
          <w:sz w:val="28"/>
          <w:szCs w:val="28"/>
        </w:rPr>
        <w:t xml:space="preserve">емориального дома-музея академика И. М. Виноградова (далее – Конкурс), правила участия и определения победителей, призеров. </w:t>
      </w:r>
    </w:p>
    <w:p w14:paraId="0974C02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1.2. Конкурс проводится согласно плану-графику деятельности Детского технопарка «Кванториум» </w:t>
      </w:r>
      <w:r>
        <w:rPr>
          <w:rFonts w:ascii="Times New Roman" w:hAnsi="Times New Roman" w:cs="Times New Roman"/>
          <w:sz w:val="28"/>
          <w:szCs w:val="28"/>
          <w:shd w:val="clear" w:color="auto" w:fill="FFFFFF"/>
        </w:rPr>
        <w:t>ГБДУДО ПО «ПОЦРОДиЮ</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rPr>
        <w:t xml:space="preserve"> на 2021 учебный год и направлено на </w:t>
      </w:r>
      <w:r>
        <w:rPr>
          <w:rFonts w:ascii="Times New Roman" w:hAnsi="Times New Roman" w:cs="Times New Roman"/>
          <w:sz w:val="28"/>
          <w:szCs w:val="28"/>
          <w:shd w:val="clear" w:color="auto" w:fill="FFFFFF"/>
        </w:rPr>
        <w:t>повышение уровня вовлеченности учащихся в инновационную исследовательскую деятельность и раскрытие творческого потенциала.</w:t>
      </w:r>
    </w:p>
    <w:p w14:paraId="5EFCA20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Style w:val="Hyperlink0"/>
          <w:rFonts w:eastAsia="Helvetica Neue"/>
        </w:rPr>
      </w:pPr>
      <w:r>
        <w:rPr>
          <w:rFonts w:ascii="Times New Roman" w:hAnsi="Times New Roman" w:cs="Times New Roman"/>
          <w:spacing w:val="2"/>
          <w:sz w:val="28"/>
          <w:szCs w:val="28"/>
        </w:rPr>
        <w:t xml:space="preserve">1.3. Информация об условиях и процедуре проведения Конкурса размещается </w:t>
      </w:r>
      <w:bookmarkStart w:id="1" w:name="_Hlk56678623"/>
      <w:r>
        <w:rPr>
          <w:rFonts w:ascii="Times New Roman" w:hAnsi="Times New Roman" w:cs="Times New Roman"/>
          <w:spacing w:val="2"/>
          <w:sz w:val="28"/>
          <w:szCs w:val="28"/>
        </w:rPr>
        <w:t xml:space="preserve">на официальном сайте  </w:t>
      </w:r>
      <w:hyperlink r:id="rId7" w:history="1">
        <w:r>
          <w:rPr>
            <w:rStyle w:val="Hyperlink0"/>
            <w:rFonts w:eastAsia="Helvetica Neue"/>
          </w:rPr>
          <w:t>http://kvantorium.eduvluki.ru/</w:t>
        </w:r>
      </w:hyperlink>
      <w:r>
        <w:rPr>
          <w:rStyle w:val="a8"/>
          <w:spacing w:val="2"/>
        </w:rPr>
        <w:t xml:space="preserve"> и в группе ВК</w:t>
      </w:r>
      <w:r>
        <w:rPr>
          <w:rFonts w:ascii="Times New Roman" w:hAnsi="Times New Roman" w:cs="Times New Roman"/>
          <w:spacing w:val="2"/>
          <w:sz w:val="28"/>
          <w:szCs w:val="28"/>
        </w:rPr>
        <w:t xml:space="preserve"> </w:t>
      </w:r>
      <w:hyperlink r:id="rId8" w:history="1">
        <w:r>
          <w:rPr>
            <w:rStyle w:val="Hyperlink0"/>
            <w:rFonts w:eastAsia="Helvetica Neue"/>
          </w:rPr>
          <w:t>https://vk.com/kvantoriumvl60</w:t>
        </w:r>
      </w:hyperlink>
      <w:r>
        <w:rPr>
          <w:rStyle w:val="Hyperlink0"/>
          <w:rFonts w:eastAsia="Helvetica Neue"/>
        </w:rPr>
        <w:t xml:space="preserve"> </w:t>
      </w:r>
      <w:bookmarkEnd w:id="1"/>
    </w:p>
    <w:p w14:paraId="1CE11581"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eastAsia="Times New Roman"/>
        </w:rPr>
      </w:pPr>
      <w:r>
        <w:rPr>
          <w:rFonts w:ascii="Times New Roman" w:hAnsi="Times New Roman" w:cs="Times New Roman"/>
          <w:spacing w:val="2"/>
          <w:sz w:val="28"/>
          <w:szCs w:val="28"/>
        </w:rPr>
        <w:t xml:space="preserve">1.4. Участие в Конкурсе бесплатное. </w:t>
      </w:r>
    </w:p>
    <w:p w14:paraId="0202AE5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color w:val="FF0000"/>
          <w:spacing w:val="2"/>
          <w:sz w:val="28"/>
          <w:szCs w:val="28"/>
        </w:rPr>
      </w:pPr>
      <w:r>
        <w:rPr>
          <w:rFonts w:ascii="Times New Roman" w:hAnsi="Times New Roman" w:cs="Times New Roman"/>
          <w:spacing w:val="2"/>
          <w:sz w:val="28"/>
          <w:szCs w:val="28"/>
        </w:rPr>
        <w:t xml:space="preserve">1.5. Конкурс проходит в очной-заочной форме. </w:t>
      </w:r>
    </w:p>
    <w:p w14:paraId="3BE7D79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pPr>
      <w:r>
        <w:rPr>
          <w:rFonts w:ascii="Times New Roman" w:hAnsi="Times New Roman" w:cs="Times New Roman"/>
          <w:spacing w:val="2"/>
          <w:sz w:val="28"/>
          <w:szCs w:val="28"/>
        </w:rPr>
        <w:t xml:space="preserve">1.6. Регистрация участников Конкурса осуществляется через форму регистрации </w:t>
      </w:r>
      <w:hyperlink r:id="rId9" w:history="1">
        <w:r w:rsidRPr="006E1281">
          <w:rPr>
            <w:rStyle w:val="a3"/>
            <w:rFonts w:ascii="Times New Roman" w:hAnsi="Times New Roman" w:cs="Times New Roman"/>
            <w:sz w:val="28"/>
          </w:rPr>
          <w:t>https://forms.gle/xmByhV5G19PAERWw6</w:t>
        </w:r>
      </w:hyperlink>
      <w:r>
        <w:rPr>
          <w:rFonts w:ascii="Times New Roman" w:hAnsi="Times New Roman" w:cs="Times New Roman"/>
          <w:sz w:val="28"/>
        </w:rPr>
        <w:t xml:space="preserve"> </w:t>
      </w:r>
      <w:r>
        <w:rPr>
          <w:sz w:val="26"/>
        </w:rPr>
        <w:t xml:space="preserve"> </w:t>
      </w:r>
    </w:p>
    <w:p w14:paraId="484773DC"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 xml:space="preserve">1.7. Принимая участие в Конкурсе, участники, тем самым соглашаются с Положением о Конкурсе. </w:t>
      </w:r>
    </w:p>
    <w:p w14:paraId="783496E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 xml:space="preserve">1.8. В Конкурсе на добровольной основе принимают участие учащиеся в возрасте 10-18 лет (включительно). Участниками Конкурса могут быть граждане Российской Федерации, иностранные граждане. </w:t>
      </w:r>
    </w:p>
    <w:p w14:paraId="148D65B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 xml:space="preserve">1.9. Конкурс имеет фонд дипломов, распределяемых между участниками, занявшими призовые места в каждой из номинаций. </w:t>
      </w:r>
    </w:p>
    <w:p w14:paraId="0F851DC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1.10. Конкурс проводится на русском языке.</w:t>
      </w:r>
    </w:p>
    <w:p w14:paraId="00D49A3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color w:val="auto"/>
          <w:spacing w:val="2"/>
          <w:sz w:val="28"/>
          <w:szCs w:val="28"/>
        </w:rPr>
      </w:pPr>
    </w:p>
    <w:p w14:paraId="772CDC8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color w:val="auto"/>
          <w:sz w:val="28"/>
          <w:szCs w:val="28"/>
        </w:rPr>
      </w:pPr>
      <w:r>
        <w:rPr>
          <w:rFonts w:ascii="Times New Roman" w:hAnsi="Times New Roman" w:cs="Times New Roman"/>
          <w:color w:val="auto"/>
          <w:spacing w:val="2"/>
          <w:sz w:val="28"/>
          <w:szCs w:val="28"/>
        </w:rPr>
        <w:t xml:space="preserve">2. </w:t>
      </w:r>
      <w:r>
        <w:rPr>
          <w:rFonts w:ascii="Times New Roman" w:hAnsi="Times New Roman" w:cs="Times New Roman"/>
          <w:color w:val="auto"/>
          <w:sz w:val="28"/>
          <w:szCs w:val="28"/>
        </w:rPr>
        <w:t>ЦЕЛЬ И ЗАДАЧИ</w:t>
      </w:r>
    </w:p>
    <w:p w14:paraId="0F165D14"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2.1. Цель Конкурса: </w:t>
      </w:r>
      <w:r>
        <w:rPr>
          <w:rFonts w:ascii="Times New Roman" w:hAnsi="Times New Roman" w:cs="Times New Roman"/>
          <w:color w:val="auto"/>
          <w:sz w:val="28"/>
          <w:szCs w:val="28"/>
          <w:shd w:val="clear" w:color="auto" w:fill="FFFFFF"/>
        </w:rPr>
        <w:t>популяризация наследия академика И.М. Виноградова.</w:t>
      </w:r>
    </w:p>
    <w:p w14:paraId="67FD8255"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2.2. Задачи:</w:t>
      </w:r>
    </w:p>
    <w:p w14:paraId="037DEE52" w14:textId="30D1785D"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разработка</w:t>
      </w:r>
      <w:r w:rsidR="00FA33DF">
        <w:rPr>
          <w:rFonts w:ascii="Times New Roman" w:hAnsi="Times New Roman" w:cs="Times New Roman"/>
          <w:color w:val="auto"/>
          <w:sz w:val="28"/>
          <w:szCs w:val="28"/>
        </w:rPr>
        <w:t xml:space="preserve"> эмблемы М</w:t>
      </w:r>
      <w:r>
        <w:rPr>
          <w:rFonts w:ascii="Times New Roman" w:hAnsi="Times New Roman" w:cs="Times New Roman"/>
          <w:color w:val="auto"/>
          <w:sz w:val="28"/>
          <w:szCs w:val="28"/>
        </w:rPr>
        <w:t xml:space="preserve">емориального дома-музея академика И. М. Виноградова; </w:t>
      </w:r>
    </w:p>
    <w:p w14:paraId="112C616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выявление и поддержка детей и молодежи, проявляющих интерес и способности к интеллектуально-творческой, технической деятельности, в области 3D-моделирования, прототипирования и макетирования; </w:t>
      </w:r>
      <w:r>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rPr>
        <w:t>содействие в их профессиональном самоопределении;</w:t>
      </w:r>
    </w:p>
    <w:p w14:paraId="6EA2A82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создание условий для приобретения участниками позитивного опыта в области 3D-моделирования, макетирования, творческого мышления.</w:t>
      </w:r>
    </w:p>
    <w:p w14:paraId="7119CF4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06320BC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3. ОРГКОМИТЕТ КОНКУРСА</w:t>
      </w:r>
    </w:p>
    <w:p w14:paraId="48F96B56"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3.1. Организатором и ответственным за проведение Конкурса является ДТ «Кванториум» </w:t>
      </w:r>
      <w:r>
        <w:rPr>
          <w:rFonts w:ascii="Times New Roman" w:hAnsi="Times New Roman" w:cs="Times New Roman"/>
          <w:sz w:val="28"/>
          <w:szCs w:val="28"/>
          <w:shd w:val="clear" w:color="auto" w:fill="FFFFFF"/>
        </w:rPr>
        <w:t>ГБДУДД ПО «ПОЦРОДиЮ»</w:t>
      </w:r>
      <w:r>
        <w:rPr>
          <w:rFonts w:ascii="Times New Roman" w:hAnsi="Times New Roman" w:cs="Times New Roman"/>
          <w:sz w:val="28"/>
          <w:szCs w:val="28"/>
        </w:rPr>
        <w:t xml:space="preserve"> (далее - Организатор). </w:t>
      </w:r>
    </w:p>
    <w:p w14:paraId="2397B0F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3.2. Общее руководство и проведение Конкурса осуществляет организационный комитет (далее - Оргкомитет) из числа сотрудников ДТ «Кванториум». </w:t>
      </w:r>
    </w:p>
    <w:p w14:paraId="0D6D9F3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3.3. Оргкомитет:</w:t>
      </w:r>
    </w:p>
    <w:p w14:paraId="418201DB" w14:textId="503E09CF"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формирует состав жюри из числа наставнико</w:t>
      </w:r>
      <w:r w:rsidR="00FA33DF">
        <w:rPr>
          <w:rFonts w:ascii="Times New Roman" w:hAnsi="Times New Roman" w:cs="Times New Roman"/>
          <w:sz w:val="28"/>
          <w:szCs w:val="28"/>
        </w:rPr>
        <w:t>в ДТ «</w:t>
      </w:r>
      <w:proofErr w:type="spellStart"/>
      <w:r w:rsidR="00FA33DF">
        <w:rPr>
          <w:rFonts w:ascii="Times New Roman" w:hAnsi="Times New Roman" w:cs="Times New Roman"/>
          <w:sz w:val="28"/>
          <w:szCs w:val="28"/>
        </w:rPr>
        <w:t>Кванториум</w:t>
      </w:r>
      <w:proofErr w:type="spellEnd"/>
      <w:r w:rsidR="00FA33DF">
        <w:rPr>
          <w:rFonts w:ascii="Times New Roman" w:hAnsi="Times New Roman" w:cs="Times New Roman"/>
          <w:sz w:val="28"/>
          <w:szCs w:val="28"/>
        </w:rPr>
        <w:t>» и работников М</w:t>
      </w:r>
      <w:r>
        <w:rPr>
          <w:rFonts w:ascii="Times New Roman" w:hAnsi="Times New Roman" w:cs="Times New Roman"/>
          <w:sz w:val="28"/>
          <w:szCs w:val="28"/>
        </w:rPr>
        <w:t>емориального дома-музея академика И.М. Виноградова;</w:t>
      </w:r>
    </w:p>
    <w:p w14:paraId="338E1895"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формирует и утверждает программу проведения Конкурса, критерии оценки работ по номинациям, правила проведения Конкурса; </w:t>
      </w:r>
    </w:p>
    <w:p w14:paraId="6D51E6C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проводит регистрацию участников и проверяет заявки на соответствие требованиям Положения о Конкурса, утверждает списки участников;</w:t>
      </w:r>
    </w:p>
    <w:p w14:paraId="7A0FCB5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осуществляет подготовку призового фонда и наградных материалов;</w:t>
      </w:r>
    </w:p>
    <w:p w14:paraId="4AF8C17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осуществляет проведение Конкурса;</w:t>
      </w:r>
    </w:p>
    <w:p w14:paraId="4422CB9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осуществляет награждение победителей, призеров, участников. </w:t>
      </w:r>
    </w:p>
    <w:p w14:paraId="05EA60F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3.4. Состав Оргкомитета, жюри, список партнеров и спонсоров Конкурса может меняться и расширяться в ходе подготовки к Конкурса.</w:t>
      </w:r>
    </w:p>
    <w:p w14:paraId="0B9795AB"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515566BC"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4. УЧАСТНИКИ КОНКУРСА</w:t>
      </w:r>
    </w:p>
    <w:p w14:paraId="54531B2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4.1. В Конкурсе могут принять участие учащиеся образовательных организаций всех типов и видов в возрасте 10-18 лет (включительно), увлеченные промышленным, </w:t>
      </w:r>
      <w:proofErr w:type="gramStart"/>
      <w:r>
        <w:rPr>
          <w:rFonts w:ascii="Times New Roman" w:hAnsi="Times New Roman" w:cs="Times New Roman"/>
          <w:sz w:val="28"/>
          <w:szCs w:val="28"/>
        </w:rPr>
        <w:t>графическим  и</w:t>
      </w:r>
      <w:proofErr w:type="gramEnd"/>
      <w:r>
        <w:rPr>
          <w:rFonts w:ascii="Times New Roman" w:hAnsi="Times New Roman" w:cs="Times New Roman"/>
          <w:sz w:val="28"/>
          <w:szCs w:val="28"/>
        </w:rPr>
        <w:t xml:space="preserve"> другими отраслями дизайна.</w:t>
      </w:r>
    </w:p>
    <w:p w14:paraId="1346883C"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4.2. Допускается индивидуальное или командное участие в составе команды от 2-х до 5 человек. Каждый участник может подать заявку только один раз.</w:t>
      </w:r>
    </w:p>
    <w:p w14:paraId="13E51514"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4.3. При регистрации участники Конкурса указывают: ФИО, возраст, полное наименование общеобразовательной организации по Уставу, адрес образовательной организации, полное наименование  организации дополнительного образования по Уставу (при наличии), наименование творческого объединения (при наличии), контактный телефон, адрес электронной почты, ФИО законного представителя, почтовый адрес.  </w:t>
      </w:r>
    </w:p>
    <w:p w14:paraId="56666B5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4.4. Для взаимодействия с участниками организаторы используют контактные данные участников, указанные при заполнении формы регистрации. </w:t>
      </w:r>
    </w:p>
    <w:p w14:paraId="3230E8F5"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4.5. Регистрируясь для участия в Конкурсе, участники подтверждают свое согласие на обработку персональных данных.  </w:t>
      </w:r>
    </w:p>
    <w:p w14:paraId="1965DE9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7419FE2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5. РЕГЛАМЕНТ ПРОВЕДЕНИЯ КОНКУРСА</w:t>
      </w:r>
    </w:p>
    <w:p w14:paraId="2439200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5.1. Прием заявок на участие в Конкурсе и конкурсных работ осуществляется через электронную форму регистрации </w:t>
      </w:r>
      <w:hyperlink r:id="rId10" w:history="1">
        <w:r w:rsidRPr="006E1281">
          <w:rPr>
            <w:rStyle w:val="a3"/>
            <w:rFonts w:ascii="Times New Roman" w:hAnsi="Times New Roman" w:cs="Times New Roman"/>
            <w:sz w:val="28"/>
          </w:rPr>
          <w:t>https://forms.gle/xmByhV5G19PAERWw6</w:t>
        </w:r>
      </w:hyperlink>
      <w:r w:rsidRPr="006E1281">
        <w:rPr>
          <w:rFonts w:ascii="Times New Roman" w:hAnsi="Times New Roman" w:cs="Times New Roman"/>
          <w:sz w:val="28"/>
        </w:rPr>
        <w:t xml:space="preserve"> </w:t>
      </w:r>
      <w:r w:rsidRPr="006E1281">
        <w:rPr>
          <w:rFonts w:ascii="Times New Roman" w:hAnsi="Times New Roman" w:cs="Times New Roman"/>
          <w:color w:val="FF0000"/>
          <w:sz w:val="28"/>
          <w:szCs w:val="22"/>
        </w:rPr>
        <w:t xml:space="preserve"> </w:t>
      </w:r>
      <w:r>
        <w:rPr>
          <w:rFonts w:ascii="Times New Roman" w:hAnsi="Times New Roman" w:cs="Times New Roman"/>
          <w:color w:val="FF0000"/>
          <w:sz w:val="36"/>
          <w:szCs w:val="28"/>
        </w:rPr>
        <w:t xml:space="preserve"> </w:t>
      </w:r>
      <w:r>
        <w:rPr>
          <w:rFonts w:ascii="Times New Roman" w:hAnsi="Times New Roman" w:cs="Times New Roman"/>
          <w:sz w:val="28"/>
          <w:szCs w:val="28"/>
        </w:rPr>
        <w:t xml:space="preserve">с 10.00 ч. (МСК) 3 февраля по 18.00 ч. (МСК) 18 февраля 2021 года. Файл конкурсной работы должен быть представлен в формате </w:t>
      </w:r>
      <w:bookmarkStart w:id="2" w:name="_Hlk39673944"/>
      <w:proofErr w:type="spellStart"/>
      <w:r>
        <w:rPr>
          <w:rFonts w:ascii="Times New Roman" w:hAnsi="Times New Roman" w:cs="Times New Roman"/>
          <w:sz w:val="28"/>
          <w:szCs w:val="28"/>
        </w:rPr>
        <w:t>Имя_Фамилия_</w:t>
      </w:r>
      <w:bookmarkEnd w:id="2"/>
      <w:r>
        <w:rPr>
          <w:rFonts w:ascii="Times New Roman" w:hAnsi="Times New Roman" w:cs="Times New Roman"/>
          <w:sz w:val="28"/>
          <w:szCs w:val="28"/>
        </w:rPr>
        <w:t>возрастная</w:t>
      </w:r>
      <w:proofErr w:type="spellEnd"/>
      <w:r>
        <w:rPr>
          <w:rFonts w:ascii="Times New Roman" w:hAnsi="Times New Roman" w:cs="Times New Roman"/>
          <w:sz w:val="28"/>
          <w:szCs w:val="28"/>
        </w:rPr>
        <w:t xml:space="preserve"> категория и прикреплены к заявке. </w:t>
      </w:r>
    </w:p>
    <w:p w14:paraId="3E8F5795"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5.2. Работа жюри и подведение итогов Конкурса осуществляется с 10.00 ч. (МСК) 19 февраля по 18.00 ч. (МСК) 20 февраля 2021 года.</w:t>
      </w:r>
    </w:p>
    <w:p w14:paraId="1C1FC63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 xml:space="preserve">5.3. Результаты Конкурса определяются 20 февраля 2021 года и размещаются на официальном сайте  </w:t>
      </w:r>
      <w:hyperlink r:id="rId11" w:history="1">
        <w:r>
          <w:rPr>
            <w:rStyle w:val="Hyperlink0"/>
            <w:rFonts w:eastAsia="Helvetica Neue"/>
          </w:rPr>
          <w:t>http://kvantorium.eduvluki.ru/</w:t>
        </w:r>
      </w:hyperlink>
      <w:r>
        <w:rPr>
          <w:rFonts w:ascii="Times New Roman" w:hAnsi="Times New Roman" w:cs="Times New Roman"/>
          <w:spacing w:val="2"/>
          <w:sz w:val="28"/>
          <w:szCs w:val="28"/>
        </w:rPr>
        <w:t xml:space="preserve"> и в группе ВК </w:t>
      </w:r>
      <w:hyperlink r:id="rId12" w:history="1">
        <w:r>
          <w:rPr>
            <w:rStyle w:val="Hyperlink0"/>
            <w:rFonts w:eastAsia="Helvetica Neue"/>
          </w:rPr>
          <w:t>https://vk.com/kvantoriumvl60</w:t>
        </w:r>
      </w:hyperlink>
      <w:r>
        <w:rPr>
          <w:rFonts w:ascii="Times New Roman" w:hAnsi="Times New Roman" w:cs="Times New Roman"/>
          <w:spacing w:val="2"/>
          <w:sz w:val="28"/>
          <w:szCs w:val="28"/>
          <w:u w:val="single" w:color="000000"/>
        </w:rPr>
        <w:t xml:space="preserve"> </w:t>
      </w:r>
      <w:r>
        <w:rPr>
          <w:rFonts w:ascii="Times New Roman" w:hAnsi="Times New Roman" w:cs="Times New Roman"/>
          <w:spacing w:val="2"/>
          <w:sz w:val="28"/>
          <w:szCs w:val="28"/>
        </w:rPr>
        <w:t xml:space="preserve"> не позднее 23 февраля до 10.00 (МСК).</w:t>
      </w:r>
    </w:p>
    <w:p w14:paraId="0A03488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5.4. В случае невозможности прикрепления конкурсных материалов к заявке на участие участники могут   выслать материалы на электронную почту организаторов  </w:t>
      </w:r>
      <w:hyperlink r:id="rId13" w:history="1">
        <w:r>
          <w:rPr>
            <w:rStyle w:val="Hyperlink2"/>
            <w:rFonts w:eastAsia="Helvetica Neue"/>
          </w:rPr>
          <w:t>hello</w:t>
        </w:r>
        <w:r w:rsidRPr="003F5921">
          <w:rPr>
            <w:rStyle w:val="Hyperlink2"/>
            <w:rFonts w:eastAsia="Helvetica Neue"/>
            <w:lang w:val="ru-RU"/>
          </w:rPr>
          <w:t>-</w:t>
        </w:r>
        <w:r>
          <w:rPr>
            <w:rStyle w:val="Hyperlink2"/>
            <w:rFonts w:eastAsia="Helvetica Neue"/>
          </w:rPr>
          <w:t>katy</w:t>
        </w:r>
        <w:r w:rsidRPr="003F5921">
          <w:rPr>
            <w:rStyle w:val="Hyperlink2"/>
            <w:rFonts w:eastAsia="Helvetica Neue"/>
            <w:lang w:val="ru-RU"/>
          </w:rPr>
          <w:t>2900@</w:t>
        </w:r>
        <w:r>
          <w:rPr>
            <w:rStyle w:val="Hyperlink2"/>
            <w:rFonts w:eastAsia="Helvetica Neue"/>
          </w:rPr>
          <w:t>mail</w:t>
        </w:r>
        <w:r w:rsidRPr="003F5921">
          <w:rPr>
            <w:rStyle w:val="Hyperlink2"/>
            <w:rFonts w:eastAsia="Helvetica Neue"/>
            <w:lang w:val="ru-RU"/>
          </w:rPr>
          <w:t>.</w:t>
        </w:r>
        <w:proofErr w:type="spellStart"/>
        <w:r>
          <w:rPr>
            <w:rStyle w:val="Hyperlink2"/>
            <w:rFonts w:eastAsia="Helvetica Neue"/>
          </w:rPr>
          <w:t>ru</w:t>
        </w:r>
        <w:proofErr w:type="spellEnd"/>
      </w:hyperlink>
      <w:r w:rsidRPr="003F5921">
        <w:rPr>
          <w:rFonts w:ascii="Times New Roman" w:hAnsi="Times New Roman" w:cs="Times New Roman"/>
          <w:sz w:val="22"/>
          <w:szCs w:val="22"/>
        </w:rPr>
        <w:t xml:space="preserve">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-архив с работой в срок до 18.00 ч. (МСК) 18 февраля 2021. </w:t>
      </w:r>
    </w:p>
    <w:p w14:paraId="3B0321A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color w:val="auto"/>
          <w:sz w:val="28"/>
          <w:szCs w:val="28"/>
        </w:rPr>
      </w:pPr>
    </w:p>
    <w:p w14:paraId="022E50F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color w:val="auto"/>
          <w:sz w:val="28"/>
          <w:szCs w:val="28"/>
        </w:rPr>
      </w:pPr>
      <w:r>
        <w:rPr>
          <w:rFonts w:ascii="Times New Roman" w:hAnsi="Times New Roman" w:cs="Times New Roman"/>
          <w:color w:val="auto"/>
          <w:sz w:val="28"/>
          <w:szCs w:val="28"/>
        </w:rPr>
        <w:t>6. ВОЗРАСТНЫЕ КАТЕГОРИИ И УСЛОВИЯ ПРОВЕДЕНИЯ</w:t>
      </w:r>
    </w:p>
    <w:p w14:paraId="45E40884"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6.1. Конкурс проводится в возрастных категориях:</w:t>
      </w:r>
    </w:p>
    <w:p w14:paraId="5827771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10-13 лет;</w:t>
      </w:r>
    </w:p>
    <w:p w14:paraId="7D0F79C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14-18 лет.</w:t>
      </w:r>
    </w:p>
    <w:p w14:paraId="55BEABE4"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shd w:val="clear" w:color="auto" w:fill="FFFF00"/>
        </w:rPr>
      </w:pPr>
      <w:r>
        <w:rPr>
          <w:rFonts w:ascii="Times New Roman" w:hAnsi="Times New Roman" w:cs="Times New Roman"/>
          <w:sz w:val="28"/>
          <w:szCs w:val="28"/>
        </w:rPr>
        <w:t xml:space="preserve">6.2. Конкурсные работы должны соответствовать условиям Конкурса и требованиям к оформлению (приложение № 1). </w:t>
      </w:r>
    </w:p>
    <w:p w14:paraId="0ED52E76"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6.3. К участию в Конкурсе не допускаются работы: </w:t>
      </w:r>
    </w:p>
    <w:p w14:paraId="2364162C" w14:textId="77777777" w:rsidR="003F5921" w:rsidRDefault="003F5921" w:rsidP="003F5921">
      <w:pPr>
        <w:pStyle w:val="4"/>
        <w:keepNext w:val="0"/>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cs="Times New Roman"/>
          <w:b w:val="0"/>
          <w:bCs w:val="0"/>
          <w:sz w:val="28"/>
          <w:szCs w:val="28"/>
        </w:rPr>
      </w:pPr>
      <w:r>
        <w:rPr>
          <w:rFonts w:cs="Times New Roman"/>
          <w:b w:val="0"/>
          <w:bCs w:val="0"/>
          <w:sz w:val="28"/>
          <w:szCs w:val="28"/>
        </w:rPr>
        <w:t xml:space="preserve">не соответствующие содержанию Конкурса; </w:t>
      </w:r>
    </w:p>
    <w:p w14:paraId="51B35D64" w14:textId="77777777" w:rsidR="003F5921" w:rsidRDefault="003F5921" w:rsidP="003F5921">
      <w:pPr>
        <w:pStyle w:val="4"/>
        <w:keepNext w:val="0"/>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cs="Times New Roman"/>
          <w:b w:val="0"/>
          <w:bCs w:val="0"/>
          <w:sz w:val="28"/>
          <w:szCs w:val="28"/>
        </w:rPr>
      </w:pPr>
      <w:r>
        <w:rPr>
          <w:rFonts w:cs="Times New Roman"/>
          <w:b w:val="0"/>
          <w:bCs w:val="0"/>
          <w:sz w:val="28"/>
          <w:szCs w:val="28"/>
        </w:rPr>
        <w:t>авторов, возраст которых не соответствует заявленной категории;</w:t>
      </w:r>
    </w:p>
    <w:p w14:paraId="6912A323" w14:textId="77777777" w:rsidR="003F5921" w:rsidRDefault="003F5921" w:rsidP="003F5921">
      <w:pPr>
        <w:pStyle w:val="4"/>
        <w:keepNext w:val="0"/>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cs="Times New Roman"/>
          <w:b w:val="0"/>
          <w:bCs w:val="0"/>
          <w:sz w:val="28"/>
          <w:szCs w:val="28"/>
        </w:rPr>
      </w:pPr>
      <w:r>
        <w:rPr>
          <w:rFonts w:cs="Times New Roman"/>
          <w:b w:val="0"/>
          <w:bCs w:val="0"/>
          <w:sz w:val="28"/>
          <w:szCs w:val="28"/>
        </w:rPr>
        <w:t xml:space="preserve">имеющие признаки плагиата; </w:t>
      </w:r>
    </w:p>
    <w:p w14:paraId="0B095F71" w14:textId="77777777" w:rsidR="003F5921" w:rsidRDefault="003F5921" w:rsidP="003F5921">
      <w:pPr>
        <w:pStyle w:val="4"/>
        <w:keepNext w:val="0"/>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cs="Times New Roman"/>
          <w:b w:val="0"/>
          <w:bCs w:val="0"/>
          <w:sz w:val="28"/>
          <w:szCs w:val="28"/>
        </w:rPr>
      </w:pPr>
      <w:r>
        <w:rPr>
          <w:rFonts w:cs="Times New Roman"/>
          <w:b w:val="0"/>
          <w:bCs w:val="0"/>
          <w:sz w:val="28"/>
          <w:szCs w:val="28"/>
        </w:rPr>
        <w:t xml:space="preserve">не соответствующие требованиям к оформлению конкурсных работ. </w:t>
      </w:r>
    </w:p>
    <w:p w14:paraId="019F30D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Данные материалы не оцениваются и снимаются с Конкурса.</w:t>
      </w:r>
    </w:p>
    <w:p w14:paraId="53218A3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6.4. Победители и призеры по каждой возрастной категории определяются по наибольшему количеству баллов.</w:t>
      </w:r>
    </w:p>
    <w:p w14:paraId="48BF245C"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6.5. Итоговая оценка, полученная участником Конкурса и утвержденная жюри, не подлежит апелляции. </w:t>
      </w:r>
    </w:p>
    <w:p w14:paraId="67E2C951"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6.6. Решение жюри оформляется протоколом и утверждается председателем. Протокол жюри содержит следующие сведения:</w:t>
      </w:r>
    </w:p>
    <w:p w14:paraId="025217D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состав жюри; </w:t>
      </w:r>
    </w:p>
    <w:p w14:paraId="2269972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количество зарегистрированных участников; </w:t>
      </w:r>
    </w:p>
    <w:p w14:paraId="47D7A8C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количество допущенных участников; </w:t>
      </w:r>
    </w:p>
    <w:p w14:paraId="3772B854"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общее количество участников по номинациям; </w:t>
      </w:r>
    </w:p>
    <w:p w14:paraId="471646C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рейтинговую оценку работ.</w:t>
      </w:r>
    </w:p>
    <w:p w14:paraId="3CA63F7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6.7. При оценке работ жюри руководствуется критериями (приложение 2): актуальность, оригинальность, научность, соответствие работы заявленной тематике, соответствие выводов (заключения) целями и задачам, поставленным в работе.  </w:t>
      </w:r>
    </w:p>
    <w:p w14:paraId="50DCDB9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43E2291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7. ПОДВЕДЕНИЕ ИТОГОВ И НАГРАЖДЕНИЕ ПОБЕДИТЕЛЕЙ</w:t>
      </w:r>
    </w:p>
    <w:p w14:paraId="5650533E" w14:textId="77777777" w:rsidR="003F5921" w:rsidRDefault="003F5921" w:rsidP="003F5921">
      <w:pPr>
        <w:pStyle w:val="5"/>
        <w:ind w:firstLine="720"/>
        <w:rPr>
          <w:rFonts w:ascii="Times New Roman" w:eastAsia="Times New Roman" w:hAnsi="Times New Roman" w:cs="Times New Roman"/>
          <w:color w:val="auto"/>
          <w:sz w:val="28"/>
          <w:szCs w:val="28"/>
        </w:rPr>
      </w:pPr>
      <w:r>
        <w:rPr>
          <w:rFonts w:ascii="Times New Roman" w:hAnsi="Times New Roman" w:cs="Times New Roman"/>
          <w:color w:val="auto"/>
          <w:sz w:val="28"/>
          <w:szCs w:val="28"/>
        </w:rPr>
        <w:t>7.1. Публикация итогов состоится не позднее чем 23 февраля 2021 года до 10:00(МСК)</w:t>
      </w:r>
    </w:p>
    <w:p w14:paraId="6296483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7.2. Победители Конкурса (</w:t>
      </w:r>
      <w:r>
        <w:rPr>
          <w:rFonts w:ascii="Times New Roman" w:hAnsi="Times New Roman" w:cs="Times New Roman"/>
          <w:sz w:val="28"/>
          <w:szCs w:val="28"/>
          <w:lang w:val="en-US"/>
        </w:rPr>
        <w:t>I</w:t>
      </w:r>
      <w:r>
        <w:rPr>
          <w:rFonts w:ascii="Times New Roman" w:hAnsi="Times New Roman" w:cs="Times New Roman"/>
          <w:sz w:val="28"/>
          <w:szCs w:val="28"/>
        </w:rPr>
        <w:t xml:space="preserve"> место) в каждой возрастной категории награждаются Дипломами </w:t>
      </w:r>
      <w:r>
        <w:rPr>
          <w:rFonts w:ascii="Times New Roman" w:hAnsi="Times New Roman" w:cs="Times New Roman"/>
          <w:sz w:val="28"/>
          <w:szCs w:val="28"/>
          <w:shd w:val="clear" w:color="auto" w:fill="FFFFFF"/>
        </w:rPr>
        <w:t>ГБДУДД ПО «ПОЦРОДиЮ», а также билетами в мемориальный дом-музей академика И. М. Виноградова</w:t>
      </w:r>
      <w:r>
        <w:rPr>
          <w:rFonts w:ascii="Times New Roman" w:hAnsi="Times New Roman" w:cs="Times New Roman"/>
          <w:sz w:val="28"/>
          <w:szCs w:val="28"/>
        </w:rPr>
        <w:t>.</w:t>
      </w:r>
    </w:p>
    <w:p w14:paraId="3A5D45E4"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7.3. Призеры Конкурса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места) в каждой возрастной категории награждаются Дипломами </w:t>
      </w:r>
      <w:r>
        <w:rPr>
          <w:rFonts w:ascii="Times New Roman" w:hAnsi="Times New Roman" w:cs="Times New Roman"/>
          <w:sz w:val="28"/>
          <w:szCs w:val="28"/>
          <w:shd w:val="clear" w:color="auto" w:fill="FFFFFF"/>
        </w:rPr>
        <w:t>ГБДУДД ПО «ПОЦРОДиЮ», а также билетами в мемориальный дом-музей академика И. М. Виноградова</w:t>
      </w:r>
      <w:r>
        <w:rPr>
          <w:rFonts w:ascii="Times New Roman" w:hAnsi="Times New Roman" w:cs="Times New Roman"/>
          <w:sz w:val="28"/>
          <w:szCs w:val="28"/>
        </w:rPr>
        <w:t>.</w:t>
      </w:r>
    </w:p>
    <w:p w14:paraId="274F027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7.4. Все участники Соревнования награждаются сертификатами участника </w:t>
      </w:r>
      <w:r>
        <w:rPr>
          <w:rFonts w:ascii="Times New Roman" w:hAnsi="Times New Roman" w:cs="Times New Roman"/>
          <w:sz w:val="28"/>
          <w:szCs w:val="28"/>
          <w:shd w:val="clear" w:color="auto" w:fill="FFFFFF"/>
        </w:rPr>
        <w:t>ГБДУДД ПО «ПОЦРОДиЮ».</w:t>
      </w:r>
    </w:p>
    <w:p w14:paraId="1D1F33E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5116EB2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8. ФИНАНСИРОВАНИЕ РАСХОДОВ НА ПРОВЕДЕНИЕ</w:t>
      </w:r>
    </w:p>
    <w:p w14:paraId="77470C0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8.1. Расходы на организацию и проведение Конкурса осуществляются за счет средств Организатора и индустриальных партнеров по развитию площадки ДТ «Кванториум».</w:t>
      </w:r>
    </w:p>
    <w:p w14:paraId="7BA56DD6"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1473B05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9. АВТОРСКИЕ ПРАВА</w:t>
      </w:r>
    </w:p>
    <w:p w14:paraId="3540CE5A" w14:textId="77777777" w:rsidR="003F5921" w:rsidRDefault="003F5921" w:rsidP="003F5921">
      <w:pPr>
        <w:pStyle w:val="a7"/>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Передавая работу на рассмотрение жюри, участник Конкурса тем самым подтверждает, что: </w:t>
      </w:r>
    </w:p>
    <w:p w14:paraId="123916E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rPr>
        <w:t>- он является правообладателем работы или обладает правами на использование работы для участия в Конкурсе;</w:t>
      </w:r>
    </w:p>
    <w:p w14:paraId="332F9AD1"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rPr>
        <w:t>- не нарушает права на результаты творческой деятельности третьих сторон;</w:t>
      </w:r>
    </w:p>
    <w:p w14:paraId="44531F0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rPr>
        <w:t>- права на эту работу не имеют каких-либо обременений или ограничений, никому не переданы, не отчуждены, не уступлены, не заложены, никаких споров, исков, либо иных претензий третьих лиц в отношении прав на работу не имеется, и они свободны от любых прав третьих лиц;</w:t>
      </w:r>
    </w:p>
    <w:p w14:paraId="43DA97A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организаторами Конкурса демонстрационных файлов проекта, в том числе размещение их в открытом доступе на интернет сайтах и в СМИ, не нарушает прав на результаты интеллектуальной деятельности или иных прав, как самого участника Конкурса, так и третьих лиц;</w:t>
      </w:r>
    </w:p>
    <w:p w14:paraId="33F9A7E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cs="Times New Roman"/>
          <w:sz w:val="28"/>
          <w:szCs w:val="28"/>
        </w:rPr>
      </w:pPr>
      <w:r>
        <w:rPr>
          <w:rFonts w:ascii="Times New Roman" w:hAnsi="Times New Roman" w:cs="Times New Roman"/>
          <w:sz w:val="28"/>
          <w:szCs w:val="28"/>
        </w:rPr>
        <w:t>- он согласен с тем, что организаторы Конкурса вправе по своему усмотрению использовать демонстрационные файлы работы без каких-либо ограничений и выплаты участнику Конкурса какого-либо вознаграждения;</w:t>
      </w:r>
    </w:p>
    <w:p w14:paraId="0BAB43E1"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в случае возникновения каких-либо претензий третьих лиц в отношении предоставленной работы, участник Конкурса обязуется их урегулировать без привлечения Организатора Конкурса.</w:t>
      </w:r>
    </w:p>
    <w:p w14:paraId="4457C4F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9.2 Участник Конкурса передает Организатору неисключительные права:</w:t>
      </w:r>
    </w:p>
    <w:p w14:paraId="762CE4D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на использование демонстрационных файлов работы;</w:t>
      </w:r>
    </w:p>
    <w:p w14:paraId="3354F30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на воспроизведение, распространение, импорт, публичный показ, передачу в эфир, сообщение для всеобщего сведения; </w:t>
      </w:r>
    </w:p>
    <w:p w14:paraId="5CFB965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на использование предоставленные демонстрационные файлы для их копирования или преобразования как целое или как часть, отдельно или в связях с любыми словами и/или рисунками. </w:t>
      </w:r>
    </w:p>
    <w:p w14:paraId="3AC2DEF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Права считаются предоставленными с момента подачи заявки на участие в Конкурсе.</w:t>
      </w:r>
    </w:p>
    <w:p w14:paraId="60F1A53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315D15B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5B17C1C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r>
        <w:rPr>
          <w:rFonts w:ascii="Times New Roman" w:hAnsi="Times New Roman" w:cs="Times New Roman"/>
          <w:sz w:val="28"/>
          <w:szCs w:val="28"/>
        </w:rPr>
        <w:t>10. ДОПОЛНИТЕЛЬНЫЕ УСЛОВИЯ</w:t>
      </w:r>
    </w:p>
    <w:p w14:paraId="39730D5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10.1 Участие в Конкурсе регламентируется официальными условиями Конкурсе, актуальная редакция которых размещается на сайтах, указанных в настоящем Положении.</w:t>
      </w:r>
    </w:p>
    <w:p w14:paraId="0DD3DF6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Оргкомитет имеет право вносить изменения в действующие условия Конкурса, направленные на развитие и повышение его качества и эффективности. </w:t>
      </w:r>
    </w:p>
    <w:p w14:paraId="142F5F7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10.3 Подавая заявку на участие в Конкурсе, совершеннолетний представитель участника (педагог или родитель) от своего имени и от имени участника подтверждает согласие с актуальными условиями Конкурса. </w:t>
      </w:r>
    </w:p>
    <w:p w14:paraId="786E56A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10.4 Непосредственно перед отправкой заявки на Конкурс, представитель участника обязан ознакомиться с возможными изменениями первоначальной редакции условий Конкурса и, в случае необходимости, внести необходимы правки в заявку. </w:t>
      </w:r>
    </w:p>
    <w:p w14:paraId="3BFE6F1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10.5 Оргкомитет Конкурса гарантирует, что правки, вносимые в условия действующего Конкурса, будут соответствовать принципу «обратной совместимости» - более ранняя редакция условий действующего Конкурса не будет противоречить более поздней редакции условий Конкурса и комплект заявки, отправленный в период действия ранней редакции условий Конкурса, будет удовлетворять требованиям более поздней редакции условий Конкурса.</w:t>
      </w:r>
    </w:p>
    <w:p w14:paraId="2AF901C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14:paraId="2DC6E8A5"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p>
    <w:p w14:paraId="42D7CD3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Контактные лица:</w:t>
      </w:r>
    </w:p>
    <w:p w14:paraId="6BE9B26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Педагог дополнительного образования по направлению «Промдизайнквантум»: Михайлова Екатерина Юрьевна (эл. Почта</w:t>
      </w:r>
      <w:bookmarkStart w:id="3" w:name="_Hlk56678792"/>
      <w:r>
        <w:rPr>
          <w:rFonts w:ascii="Times New Roman" w:hAnsi="Times New Roman" w:cs="Times New Roman"/>
          <w:sz w:val="28"/>
          <w:szCs w:val="28"/>
        </w:rPr>
        <w:t xml:space="preserve"> </w:t>
      </w:r>
      <w:bookmarkEnd w:id="3"/>
      <w:proofErr w:type="gramStart"/>
      <w:r>
        <w:rPr>
          <w:rStyle w:val="a8"/>
        </w:rPr>
        <w:t>hello-katy2900@mail.ru ,</w:t>
      </w:r>
      <w:proofErr w:type="gramEnd"/>
      <w:r>
        <w:rPr>
          <w:rStyle w:val="a8"/>
        </w:rPr>
        <w:t xml:space="preserve"> тел: +7 (911)-383-77-26)</w:t>
      </w:r>
    </w:p>
    <w:p w14:paraId="7F6E861D"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hAnsi="Times New Roman" w:cs="Times New Roman"/>
        </w:rPr>
      </w:pPr>
      <w:r>
        <w:rPr>
          <w:rFonts w:ascii="Times New Roman" w:eastAsia="Arial Unicode MS" w:hAnsi="Times New Roman" w:cs="Times New Roman"/>
          <w:sz w:val="28"/>
          <w:szCs w:val="28"/>
        </w:rPr>
        <w:br w:type="page"/>
      </w:r>
    </w:p>
    <w:p w14:paraId="4E1BFF3E" w14:textId="77777777" w:rsidR="003F5921" w:rsidRDefault="003F5921" w:rsidP="003F5921">
      <w:pPr>
        <w:pStyle w:val="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imes New Roman"/>
        </w:rPr>
      </w:pPr>
    </w:p>
    <w:p w14:paraId="231BDF5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eastAsia="Times New Roman" w:hAnsi="Times New Roman" w:cs="Times New Roman"/>
          <w:sz w:val="28"/>
          <w:szCs w:val="28"/>
        </w:rPr>
      </w:pPr>
      <w:r>
        <w:rPr>
          <w:rFonts w:ascii="Times New Roman" w:hAnsi="Times New Roman" w:cs="Times New Roman"/>
          <w:sz w:val="28"/>
          <w:szCs w:val="28"/>
        </w:rPr>
        <w:t>Приложение № 1</w:t>
      </w:r>
    </w:p>
    <w:p w14:paraId="7F53E31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sz w:val="28"/>
          <w:szCs w:val="28"/>
        </w:rPr>
      </w:pPr>
      <w:r>
        <w:rPr>
          <w:rFonts w:ascii="Times New Roman" w:hAnsi="Times New Roman" w:cs="Times New Roman"/>
          <w:sz w:val="28"/>
          <w:szCs w:val="28"/>
        </w:rPr>
        <w:t>к Положению о конкурсе</w:t>
      </w:r>
    </w:p>
    <w:p w14:paraId="503B1AE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eastAsia="Times New Roman" w:hAnsi="Times New Roman" w:cs="Times New Roman"/>
          <w:sz w:val="22"/>
          <w:szCs w:val="22"/>
        </w:rPr>
      </w:pPr>
    </w:p>
    <w:p w14:paraId="06840961"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hAnsi="Times New Roman" w:cs="Times New Roman"/>
          <w:sz w:val="32"/>
          <w:szCs w:val="28"/>
        </w:rPr>
      </w:pPr>
      <w:r>
        <w:rPr>
          <w:rFonts w:ascii="Times New Roman" w:hAnsi="Times New Roman" w:cs="Times New Roman"/>
          <w:sz w:val="32"/>
          <w:szCs w:val="28"/>
        </w:rPr>
        <w:t>Требования к оформлению конкурсной работы.</w:t>
      </w:r>
    </w:p>
    <w:p w14:paraId="1268929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sz w:val="28"/>
          <w:szCs w:val="28"/>
        </w:rPr>
      </w:pPr>
    </w:p>
    <w:p w14:paraId="50CBDE0E"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9"/>
          <w:sz w:val="22"/>
          <w:szCs w:val="22"/>
        </w:rPr>
      </w:pPr>
    </w:p>
    <w:p w14:paraId="381291F5" w14:textId="77777777" w:rsidR="003F5921" w:rsidRDefault="003F5921" w:rsidP="003F592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00"/>
        <w:contextualSpacing/>
        <w:jc w:val="both"/>
        <w:rPr>
          <w:rFonts w:eastAsia="Calibri"/>
          <w:color w:val="auto"/>
          <w:sz w:val="28"/>
          <w:szCs w:val="20"/>
          <w:bdr w:val="none" w:sz="0" w:space="0" w:color="auto" w:frame="1"/>
          <w:lang w:eastAsia="en-US"/>
        </w:rPr>
      </w:pPr>
      <w:r>
        <w:rPr>
          <w:rFonts w:ascii="Times New Roman" w:eastAsia="Calibri" w:hAnsi="Times New Roman" w:cs="Times New Roman"/>
          <w:color w:val="auto"/>
          <w:sz w:val="28"/>
          <w:szCs w:val="20"/>
          <w:bdr w:val="none" w:sz="0" w:space="0" w:color="auto" w:frame="1"/>
          <w:lang w:eastAsia="en-US"/>
        </w:rPr>
        <w:t>Присланные на конкурс работы должны быть в электронном виде.</w:t>
      </w:r>
    </w:p>
    <w:p w14:paraId="3B7639CC" w14:textId="77777777" w:rsidR="003F5921" w:rsidRDefault="003F5921" w:rsidP="003F592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00"/>
        <w:contextualSpacing/>
        <w:jc w:val="both"/>
        <w:rPr>
          <w:rFonts w:ascii="Times New Roman" w:eastAsia="Calibri" w:hAnsi="Times New Roman" w:cs="Times New Roman"/>
          <w:color w:val="auto"/>
          <w:sz w:val="28"/>
          <w:szCs w:val="20"/>
          <w:bdr w:val="none" w:sz="0" w:space="0" w:color="auto" w:frame="1"/>
          <w:lang w:eastAsia="en-US"/>
        </w:rPr>
      </w:pPr>
      <w:r>
        <w:rPr>
          <w:rFonts w:ascii="Times New Roman" w:eastAsia="Calibri" w:hAnsi="Times New Roman" w:cs="Times New Roman"/>
          <w:color w:val="auto"/>
          <w:sz w:val="28"/>
          <w:szCs w:val="20"/>
          <w:bdr w:val="none" w:sz="0" w:space="0" w:color="auto" w:frame="1"/>
          <w:lang w:eastAsia="en-US"/>
        </w:rPr>
        <w:t xml:space="preserve">Тип эмблемы: графический (3D-модель в компьютерной программе (фото 3D-модели) или макет(прототип) эмблемы (фото макета), или рисунок на бумаге (фото рисунка). </w:t>
      </w:r>
    </w:p>
    <w:p w14:paraId="41942020" w14:textId="77777777" w:rsidR="003F5921" w:rsidRDefault="003F5921" w:rsidP="003F592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00"/>
        <w:contextualSpacing/>
        <w:jc w:val="both"/>
        <w:rPr>
          <w:rFonts w:ascii="Times New Roman" w:eastAsia="Calibri" w:hAnsi="Times New Roman" w:cs="Times New Roman"/>
          <w:color w:val="auto"/>
          <w:sz w:val="28"/>
          <w:szCs w:val="20"/>
          <w:bdr w:val="none" w:sz="0" w:space="0" w:color="auto" w:frame="1"/>
          <w:lang w:eastAsia="en-US"/>
        </w:rPr>
      </w:pPr>
      <w:r>
        <w:rPr>
          <w:rFonts w:ascii="Times New Roman" w:eastAsia="Calibri" w:hAnsi="Times New Roman" w:cs="Times New Roman"/>
          <w:color w:val="auto"/>
          <w:sz w:val="28"/>
          <w:szCs w:val="20"/>
          <w:bdr w:val="none" w:sz="0" w:space="0" w:color="auto" w:frame="1"/>
          <w:lang w:eastAsia="en-US"/>
        </w:rPr>
        <w:t xml:space="preserve">Предоставленная работа должна отвечать следующим требованиям формата: </w:t>
      </w:r>
      <w:r>
        <w:rPr>
          <w:rFonts w:ascii="Times New Roman" w:eastAsia="Calibri" w:hAnsi="Times New Roman" w:cs="Times New Roman"/>
          <w:color w:val="auto"/>
          <w:sz w:val="24"/>
          <w:szCs w:val="20"/>
          <w:bdr w:val="none" w:sz="0" w:space="0" w:color="auto" w:frame="1"/>
          <w:lang w:eastAsia="en-US"/>
        </w:rPr>
        <w:t xml:space="preserve">PNG, </w:t>
      </w:r>
      <w:r>
        <w:rPr>
          <w:rFonts w:ascii="Times New Roman" w:eastAsia="Calibri" w:hAnsi="Times New Roman" w:cs="Times New Roman"/>
          <w:color w:val="auto"/>
          <w:sz w:val="24"/>
          <w:szCs w:val="20"/>
          <w:bdr w:val="none" w:sz="0" w:space="0" w:color="auto" w:frame="1"/>
          <w:lang w:val="en-US" w:eastAsia="en-US"/>
        </w:rPr>
        <w:t>JPEG</w:t>
      </w:r>
      <w:r>
        <w:rPr>
          <w:rFonts w:ascii="Times New Roman" w:eastAsia="Calibri" w:hAnsi="Times New Roman" w:cs="Times New Roman"/>
          <w:color w:val="auto"/>
          <w:sz w:val="24"/>
          <w:szCs w:val="20"/>
          <w:bdr w:val="none" w:sz="0" w:space="0" w:color="auto" w:frame="1"/>
          <w:lang w:eastAsia="en-US"/>
        </w:rPr>
        <w:t xml:space="preserve">, </w:t>
      </w:r>
      <w:r>
        <w:rPr>
          <w:rFonts w:ascii="Times New Roman" w:eastAsia="Calibri" w:hAnsi="Times New Roman" w:cs="Times New Roman"/>
          <w:color w:val="auto"/>
          <w:sz w:val="24"/>
          <w:szCs w:val="20"/>
          <w:bdr w:val="none" w:sz="0" w:space="0" w:color="auto" w:frame="1"/>
          <w:lang w:val="en-US" w:eastAsia="en-US"/>
        </w:rPr>
        <w:t>GIF</w:t>
      </w:r>
      <w:r>
        <w:rPr>
          <w:rFonts w:ascii="Times New Roman" w:eastAsia="Calibri" w:hAnsi="Times New Roman" w:cs="Times New Roman"/>
          <w:color w:val="auto"/>
          <w:sz w:val="24"/>
          <w:szCs w:val="20"/>
          <w:bdr w:val="none" w:sz="0" w:space="0" w:color="auto" w:frame="1"/>
          <w:lang w:eastAsia="en-US"/>
        </w:rPr>
        <w:t>.</w:t>
      </w:r>
    </w:p>
    <w:p w14:paraId="6AA13D5F" w14:textId="77777777" w:rsidR="003F5921" w:rsidRDefault="003F5921" w:rsidP="003F592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00"/>
        <w:contextualSpacing/>
        <w:jc w:val="both"/>
        <w:rPr>
          <w:rFonts w:ascii="Times New Roman" w:eastAsia="Calibri" w:hAnsi="Times New Roman" w:cs="Times New Roman"/>
          <w:color w:val="auto"/>
          <w:sz w:val="28"/>
          <w:szCs w:val="20"/>
          <w:bdr w:val="none" w:sz="0" w:space="0" w:color="auto" w:frame="1"/>
          <w:lang w:eastAsia="en-US"/>
        </w:rPr>
      </w:pPr>
      <w:r>
        <w:rPr>
          <w:rFonts w:ascii="Times New Roman" w:eastAsia="Calibri" w:hAnsi="Times New Roman" w:cs="Times New Roman"/>
          <w:color w:val="auto"/>
          <w:sz w:val="28"/>
          <w:szCs w:val="20"/>
          <w:bdr w:val="none" w:sz="0" w:space="0" w:color="auto" w:frame="1"/>
          <w:lang w:eastAsia="en-US"/>
        </w:rPr>
        <w:t>Возможность использовать эмблему:</w:t>
      </w:r>
    </w:p>
    <w:p w14:paraId="46BC45DF" w14:textId="77777777" w:rsidR="003F5921" w:rsidRDefault="003F5921" w:rsidP="003F592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Times New Roman" w:eastAsia="Calibri" w:hAnsi="Times New Roman" w:cs="Times New Roman"/>
          <w:sz w:val="28"/>
          <w:szCs w:val="20"/>
          <w:bdr w:val="none" w:sz="0" w:space="0" w:color="auto" w:frame="1"/>
          <w:lang w:eastAsia="en-US"/>
        </w:rPr>
      </w:pPr>
      <w:r>
        <w:rPr>
          <w:rFonts w:ascii="Times New Roman" w:eastAsia="Calibri" w:hAnsi="Times New Roman" w:cs="Times New Roman"/>
          <w:sz w:val="28"/>
          <w:szCs w:val="20"/>
          <w:bdr w:val="none" w:sz="0" w:space="0" w:color="auto" w:frame="1"/>
          <w:lang w:eastAsia="en-US"/>
        </w:rPr>
        <w:t>в документах;</w:t>
      </w:r>
    </w:p>
    <w:p w14:paraId="3FD1461E" w14:textId="77777777" w:rsidR="003F5921" w:rsidRDefault="003F5921" w:rsidP="003F592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Times New Roman" w:eastAsia="Calibri" w:hAnsi="Times New Roman" w:cs="Times New Roman"/>
          <w:color w:val="auto"/>
          <w:sz w:val="28"/>
          <w:szCs w:val="20"/>
          <w:bdr w:val="none" w:sz="0" w:space="0" w:color="auto" w:frame="1"/>
          <w:lang w:eastAsia="en-US"/>
        </w:rPr>
      </w:pPr>
      <w:r>
        <w:rPr>
          <w:rFonts w:ascii="Times New Roman" w:eastAsia="Calibri" w:hAnsi="Times New Roman" w:cs="Times New Roman"/>
          <w:color w:val="auto"/>
          <w:sz w:val="28"/>
          <w:szCs w:val="20"/>
          <w:bdr w:val="none" w:sz="0" w:space="0" w:color="auto" w:frame="1"/>
          <w:lang w:eastAsia="en-US"/>
        </w:rPr>
        <w:t>в газетах;</w:t>
      </w:r>
    </w:p>
    <w:p w14:paraId="5A7BB906" w14:textId="77777777" w:rsidR="003F5921" w:rsidRDefault="003F5921" w:rsidP="003F592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Times New Roman" w:eastAsia="Calibri" w:hAnsi="Times New Roman" w:cs="Times New Roman"/>
          <w:color w:val="auto"/>
          <w:sz w:val="28"/>
          <w:szCs w:val="20"/>
          <w:bdr w:val="none" w:sz="0" w:space="0" w:color="auto" w:frame="1"/>
          <w:lang w:eastAsia="en-US"/>
        </w:rPr>
      </w:pPr>
      <w:r>
        <w:rPr>
          <w:rFonts w:ascii="Times New Roman" w:eastAsia="Calibri" w:hAnsi="Times New Roman" w:cs="Times New Roman"/>
          <w:color w:val="auto"/>
          <w:sz w:val="28"/>
          <w:szCs w:val="20"/>
          <w:bdr w:val="none" w:sz="0" w:space="0" w:color="auto" w:frame="1"/>
          <w:lang w:eastAsia="en-US"/>
        </w:rPr>
        <w:t>в журналах;</w:t>
      </w:r>
    </w:p>
    <w:p w14:paraId="577609FF" w14:textId="77777777" w:rsidR="003F5921" w:rsidRDefault="003F5921" w:rsidP="003F592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Times New Roman" w:eastAsia="Calibri" w:hAnsi="Times New Roman" w:cs="Times New Roman"/>
          <w:sz w:val="28"/>
          <w:szCs w:val="20"/>
          <w:bdr w:val="none" w:sz="0" w:space="0" w:color="auto" w:frame="1"/>
          <w:lang w:eastAsia="en-US"/>
        </w:rPr>
      </w:pPr>
      <w:r>
        <w:rPr>
          <w:rFonts w:ascii="Times New Roman" w:eastAsia="Calibri" w:hAnsi="Times New Roman" w:cs="Times New Roman"/>
          <w:sz w:val="28"/>
          <w:szCs w:val="20"/>
          <w:bdr w:val="none" w:sz="0" w:space="0" w:color="auto" w:frame="1"/>
          <w:lang w:eastAsia="en-US"/>
        </w:rPr>
        <w:t>при оформлении веб-страниц</w:t>
      </w:r>
    </w:p>
    <w:p w14:paraId="666A6E46" w14:textId="77777777" w:rsidR="003F5921" w:rsidRDefault="003F5921" w:rsidP="003F592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Times New Roman" w:eastAsia="Calibri" w:hAnsi="Times New Roman" w:cs="Times New Roman"/>
          <w:color w:val="auto"/>
          <w:sz w:val="28"/>
          <w:szCs w:val="20"/>
          <w:bdr w:val="none" w:sz="0" w:space="0" w:color="auto" w:frame="1"/>
          <w:lang w:eastAsia="en-US"/>
        </w:rPr>
      </w:pPr>
      <w:r>
        <w:rPr>
          <w:rFonts w:ascii="Times New Roman" w:eastAsia="Calibri" w:hAnsi="Times New Roman" w:cs="Times New Roman"/>
          <w:sz w:val="28"/>
          <w:szCs w:val="20"/>
          <w:bdr w:val="none" w:sz="0" w:space="0" w:color="auto" w:frame="1"/>
          <w:lang w:eastAsia="en-US"/>
        </w:rPr>
        <w:t>при изготовлении атрибутики, афиш, листовок, сувенирной продукции.</w:t>
      </w:r>
    </w:p>
    <w:p w14:paraId="1C15703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9"/>
          <w:szCs w:val="28"/>
          <w:bdr w:val="none" w:sz="0" w:space="0" w:color="auto"/>
        </w:rPr>
      </w:pPr>
      <w:r>
        <w:rPr>
          <w:rStyle w:val="a9"/>
          <w:rFonts w:ascii="Times New Roman" w:eastAsia="Times New Roman" w:hAnsi="Times New Roman" w:cs="Times New Roman"/>
        </w:rPr>
        <w:br w:type="page"/>
      </w:r>
    </w:p>
    <w:p w14:paraId="7D7DA578"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Style w:val="a9"/>
          <w:rFonts w:ascii="Times New Roman" w:eastAsia="Times New Roman" w:hAnsi="Times New Roman" w:cs="Times New Roman"/>
          <w:sz w:val="28"/>
          <w:szCs w:val="28"/>
        </w:rPr>
      </w:pPr>
      <w:r>
        <w:rPr>
          <w:rStyle w:val="a9"/>
          <w:rFonts w:ascii="Times New Roman" w:hAnsi="Times New Roman" w:cs="Times New Roman"/>
          <w:sz w:val="28"/>
          <w:szCs w:val="28"/>
        </w:rPr>
        <w:lastRenderedPageBreak/>
        <w:t>Приложение № 2</w:t>
      </w:r>
    </w:p>
    <w:p w14:paraId="5841EA19"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Style w:val="a9"/>
          <w:rFonts w:ascii="Times New Roman" w:eastAsia="Times New Roman" w:hAnsi="Times New Roman" w:cs="Times New Roman"/>
          <w:sz w:val="28"/>
          <w:szCs w:val="28"/>
        </w:rPr>
      </w:pPr>
      <w:r>
        <w:rPr>
          <w:rStyle w:val="a9"/>
          <w:rFonts w:ascii="Times New Roman" w:hAnsi="Times New Roman" w:cs="Times New Roman"/>
          <w:sz w:val="28"/>
          <w:szCs w:val="28"/>
        </w:rPr>
        <w:t>к Положению о конкурсе</w:t>
      </w:r>
    </w:p>
    <w:p w14:paraId="73BEA482"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9"/>
          <w:rFonts w:ascii="Times New Roman" w:eastAsia="Times New Roman" w:hAnsi="Times New Roman" w:cs="Times New Roman"/>
          <w:sz w:val="28"/>
          <w:szCs w:val="28"/>
        </w:rPr>
      </w:pPr>
    </w:p>
    <w:p w14:paraId="73BA10D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Style w:val="a9"/>
          <w:rFonts w:ascii="Times New Roman" w:hAnsi="Times New Roman" w:cs="Times New Roman"/>
          <w:sz w:val="32"/>
          <w:szCs w:val="28"/>
        </w:rPr>
      </w:pPr>
      <w:r>
        <w:rPr>
          <w:rStyle w:val="a9"/>
          <w:rFonts w:ascii="Times New Roman" w:hAnsi="Times New Roman" w:cs="Times New Roman"/>
          <w:sz w:val="32"/>
          <w:szCs w:val="28"/>
        </w:rPr>
        <w:t>Критерии оценивания творческих работ учащихся</w:t>
      </w:r>
    </w:p>
    <w:p w14:paraId="44255E5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Style w:val="a9"/>
          <w:rFonts w:ascii="Times New Roman" w:eastAsia="Times New Roman" w:hAnsi="Times New Roman" w:cs="Times New Roman"/>
          <w:sz w:val="32"/>
          <w:szCs w:val="28"/>
        </w:rPr>
      </w:pPr>
    </w:p>
    <w:p w14:paraId="68A07BF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pPr>
    </w:p>
    <w:p w14:paraId="6FC1204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r>
        <w:rPr>
          <w:rFonts w:ascii="Times New Roman" w:hAnsi="Times New Roman" w:cs="Times New Roman"/>
          <w:sz w:val="28"/>
        </w:rPr>
        <w:t>– полнота отражения специфики и тематики Конкурса (от 0 до 5 баллов);</w:t>
      </w:r>
    </w:p>
    <w:p w14:paraId="5EFF2FCF"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p>
    <w:p w14:paraId="7ED9FC1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r>
        <w:rPr>
          <w:rFonts w:ascii="Times New Roman" w:hAnsi="Times New Roman" w:cs="Times New Roman"/>
          <w:sz w:val="28"/>
        </w:rPr>
        <w:t>– общее эстетическое восприятие (от 0 до 5 баллов);</w:t>
      </w:r>
    </w:p>
    <w:p w14:paraId="0BA869F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p>
    <w:p w14:paraId="56F66613"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r>
        <w:rPr>
          <w:rFonts w:ascii="Times New Roman" w:hAnsi="Times New Roman" w:cs="Times New Roman"/>
          <w:sz w:val="28"/>
        </w:rPr>
        <w:t>– художественный уровень выполнения работы (от 0 до 5 баллов);</w:t>
      </w:r>
    </w:p>
    <w:p w14:paraId="45B6C0F7"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p>
    <w:p w14:paraId="0F15AA5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r>
        <w:rPr>
          <w:rFonts w:ascii="Times New Roman" w:hAnsi="Times New Roman" w:cs="Times New Roman"/>
          <w:sz w:val="28"/>
        </w:rPr>
        <w:t>– оригинальность и выразительность графического решения (от 0 до 5 баллов);</w:t>
      </w:r>
    </w:p>
    <w:p w14:paraId="4D3365BA"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p>
    <w:p w14:paraId="47D25FEB"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r>
        <w:rPr>
          <w:rFonts w:ascii="Times New Roman" w:hAnsi="Times New Roman" w:cs="Times New Roman"/>
          <w:sz w:val="28"/>
        </w:rPr>
        <w:t>– креативность и лаконичность логотипа (от 0 до 5 баллов);</w:t>
      </w:r>
    </w:p>
    <w:p w14:paraId="6CB6A1EB"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69"/>
        <w:jc w:val="both"/>
        <w:rPr>
          <w:rFonts w:ascii="Times New Roman" w:hAnsi="Times New Roman" w:cs="Times New Roman"/>
          <w:sz w:val="28"/>
        </w:rPr>
      </w:pPr>
    </w:p>
    <w:p w14:paraId="356EB5A0"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1469"/>
        <w:jc w:val="both"/>
        <w:rPr>
          <w:rFonts w:ascii="Times New Roman" w:hAnsi="Times New Roman" w:cs="Times New Roman"/>
          <w:sz w:val="28"/>
        </w:rPr>
      </w:pPr>
      <w:r>
        <w:rPr>
          <w:rFonts w:ascii="Times New Roman" w:hAnsi="Times New Roman" w:cs="Times New Roman"/>
          <w:sz w:val="28"/>
        </w:rPr>
        <w:t>– техника и качество исполнения (от 0 до 5 баллов).</w:t>
      </w:r>
    </w:p>
    <w:p w14:paraId="733A7B56" w14:textId="77777777" w:rsidR="003F5921" w:rsidRDefault="003F5921" w:rsidP="003F5921">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1469" w:firstLine="709"/>
        <w:jc w:val="both"/>
        <w:rPr>
          <w:rFonts w:ascii="Times New Roman" w:hAnsi="Times New Roman" w:cs="Times New Roman"/>
          <w:sz w:val="28"/>
        </w:rPr>
      </w:pPr>
    </w:p>
    <w:p w14:paraId="259A85A2" w14:textId="77777777" w:rsidR="003F5921" w:rsidRDefault="003F5921" w:rsidP="003F5921">
      <w:pPr>
        <w:spacing w:after="8" w:line="244" w:lineRule="auto"/>
        <w:ind w:firstLine="720"/>
        <w:jc w:val="both"/>
        <w:rPr>
          <w:rFonts w:ascii="Times New Roman" w:hAnsi="Times New Roman" w:cs="Times New Roman"/>
          <w:sz w:val="28"/>
          <w:szCs w:val="28"/>
        </w:rPr>
      </w:pPr>
      <w:r>
        <w:rPr>
          <w:rFonts w:ascii="Times New Roman" w:hAnsi="Times New Roman" w:cs="Times New Roman"/>
          <w:sz w:val="28"/>
          <w:szCs w:val="28"/>
        </w:rPr>
        <w:t>Общая максимальная оценка конкурсного задания – 30 баллов.</w:t>
      </w:r>
    </w:p>
    <w:p w14:paraId="220CB31F" w14:textId="77777777" w:rsidR="001575AD" w:rsidRDefault="001575AD"/>
    <w:sectPr w:rsidR="001575AD">
      <w:headerReference w:type="default" r:id="rId14"/>
      <w:footerReference w:type="default" r:id="rId15"/>
      <w:headerReference w:type="first" r:id="rId16"/>
      <w:footerReference w:type="first" r:id="rId17"/>
      <w:pgSz w:w="11900" w:h="16840"/>
      <w:pgMar w:top="284" w:right="850" w:bottom="568" w:left="1418" w:header="720" w:footer="54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720E" w14:textId="77777777" w:rsidR="00896DE9" w:rsidRDefault="00896DE9">
      <w:pPr>
        <w:spacing w:line="240" w:lineRule="auto"/>
      </w:pPr>
      <w:r>
        <w:separator/>
      </w:r>
    </w:p>
  </w:endnote>
  <w:endnote w:type="continuationSeparator" w:id="0">
    <w:p w14:paraId="497087B8" w14:textId="77777777" w:rsidR="00896DE9" w:rsidRDefault="00896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A49AA" w14:textId="77777777" w:rsidR="003A7EB1" w:rsidRDefault="00896DE9">
    <w:pPr>
      <w:pStyle w:val="a6"/>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49E4" w14:textId="77777777" w:rsidR="003A7EB1" w:rsidRDefault="00896DE9">
    <w:pPr>
      <w:pStyle w:val="a6"/>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DB09" w14:textId="77777777" w:rsidR="00896DE9" w:rsidRDefault="00896DE9">
      <w:pPr>
        <w:spacing w:line="240" w:lineRule="auto"/>
      </w:pPr>
      <w:r>
        <w:separator/>
      </w:r>
    </w:p>
  </w:footnote>
  <w:footnote w:type="continuationSeparator" w:id="0">
    <w:p w14:paraId="234BF616" w14:textId="77777777" w:rsidR="00896DE9" w:rsidRDefault="00896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1577" w14:textId="78B8D74D" w:rsidR="003A7EB1" w:rsidRDefault="004764EE">
    <w:pPr>
      <w:pStyle w:val="a4"/>
      <w:jc w:val="center"/>
    </w:pPr>
    <w:r>
      <w:fldChar w:fldCharType="begin"/>
    </w:r>
    <w:r>
      <w:instrText xml:space="preserve"> PAGE </w:instrText>
    </w:r>
    <w:r>
      <w:fldChar w:fldCharType="separate"/>
    </w:r>
    <w:r w:rsidR="00FA33DF">
      <w:rPr>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EEA9" w14:textId="77777777" w:rsidR="003A7EB1" w:rsidRDefault="00896DE9">
    <w:pPr>
      <w:pStyle w:val="a6"/>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76AE"/>
    <w:multiLevelType w:val="hybridMultilevel"/>
    <w:tmpl w:val="8FF41404"/>
    <w:styleLink w:val="10"/>
    <w:lvl w:ilvl="0" w:tplc="59EC1B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8243A0">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0A9D94">
      <w:start w:val="1"/>
      <w:numFmt w:val="bullet"/>
      <w:lvlText w:val="▪"/>
      <w:lvlJc w:val="left"/>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46BD16">
      <w:start w:val="1"/>
      <w:numFmt w:val="bullet"/>
      <w:lvlText w:val="·"/>
      <w:lvlJc w:val="left"/>
      <w:pPr>
        <w:tabs>
          <w:tab w:val="left" w:pos="284"/>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325BE8">
      <w:start w:val="1"/>
      <w:numFmt w:val="bullet"/>
      <w:lvlText w:val="o"/>
      <w:lvlJc w:val="left"/>
      <w:pPr>
        <w:tabs>
          <w:tab w:val="left" w:pos="284"/>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6C65C">
      <w:start w:val="1"/>
      <w:numFmt w:val="bullet"/>
      <w:lvlText w:val="▪"/>
      <w:lvlJc w:val="left"/>
      <w:pPr>
        <w:tabs>
          <w:tab w:val="left" w:pos="284"/>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4A3ED6">
      <w:start w:val="1"/>
      <w:numFmt w:val="bullet"/>
      <w:lvlText w:val="·"/>
      <w:lvlJc w:val="left"/>
      <w:pPr>
        <w:tabs>
          <w:tab w:val="left" w:pos="284"/>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A310A">
      <w:start w:val="1"/>
      <w:numFmt w:val="bullet"/>
      <w:lvlText w:val="o"/>
      <w:lvlJc w:val="left"/>
      <w:pPr>
        <w:tabs>
          <w:tab w:val="left" w:pos="284"/>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48533A">
      <w:start w:val="1"/>
      <w:numFmt w:val="bullet"/>
      <w:lvlText w:val="▪"/>
      <w:lvlJc w:val="left"/>
      <w:pPr>
        <w:tabs>
          <w:tab w:val="left" w:pos="284"/>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0F68BB"/>
    <w:multiLevelType w:val="hybridMultilevel"/>
    <w:tmpl w:val="A3FEBADC"/>
    <w:lvl w:ilvl="0" w:tplc="299CADF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F55F41"/>
    <w:multiLevelType w:val="hybridMultilevel"/>
    <w:tmpl w:val="8FF41404"/>
    <w:numStyleLink w:val="10"/>
  </w:abstractNum>
  <w:abstractNum w:abstractNumId="3" w15:restartNumberingAfterBreak="0">
    <w:nsid w:val="4A990661"/>
    <w:multiLevelType w:val="hybridMultilevel"/>
    <w:tmpl w:val="EE7C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6F68DF"/>
    <w:multiLevelType w:val="multilevel"/>
    <w:tmpl w:val="F834707A"/>
    <w:lvl w:ilvl="0">
      <w:start w:val="9"/>
      <w:numFmt w:val="decimal"/>
      <w:lvlText w:val="%1"/>
      <w:lvlJc w:val="left"/>
      <w:pPr>
        <w:ind w:left="375" w:hanging="375"/>
      </w:pPr>
      <w:rPr>
        <w:rFonts w:eastAsia="Helvetica Neue" w:hint="default"/>
      </w:rPr>
    </w:lvl>
    <w:lvl w:ilvl="1">
      <w:start w:val="1"/>
      <w:numFmt w:val="decimal"/>
      <w:lvlText w:val="%1.%2"/>
      <w:lvlJc w:val="left"/>
      <w:pPr>
        <w:ind w:left="1084" w:hanging="375"/>
      </w:pPr>
      <w:rPr>
        <w:rFonts w:eastAsia="Helvetica Neue" w:hint="default"/>
      </w:rPr>
    </w:lvl>
    <w:lvl w:ilvl="2">
      <w:start w:val="1"/>
      <w:numFmt w:val="decimal"/>
      <w:lvlText w:val="%1.%2.%3"/>
      <w:lvlJc w:val="left"/>
      <w:pPr>
        <w:ind w:left="2138" w:hanging="720"/>
      </w:pPr>
      <w:rPr>
        <w:rFonts w:eastAsia="Helvetica Neue" w:hint="default"/>
      </w:rPr>
    </w:lvl>
    <w:lvl w:ilvl="3">
      <w:start w:val="1"/>
      <w:numFmt w:val="decimal"/>
      <w:lvlText w:val="%1.%2.%3.%4"/>
      <w:lvlJc w:val="left"/>
      <w:pPr>
        <w:ind w:left="3207" w:hanging="1080"/>
      </w:pPr>
      <w:rPr>
        <w:rFonts w:eastAsia="Helvetica Neue" w:hint="default"/>
      </w:rPr>
    </w:lvl>
    <w:lvl w:ilvl="4">
      <w:start w:val="1"/>
      <w:numFmt w:val="decimal"/>
      <w:lvlText w:val="%1.%2.%3.%4.%5"/>
      <w:lvlJc w:val="left"/>
      <w:pPr>
        <w:ind w:left="3916" w:hanging="1080"/>
      </w:pPr>
      <w:rPr>
        <w:rFonts w:eastAsia="Helvetica Neue" w:hint="default"/>
      </w:rPr>
    </w:lvl>
    <w:lvl w:ilvl="5">
      <w:start w:val="1"/>
      <w:numFmt w:val="decimal"/>
      <w:lvlText w:val="%1.%2.%3.%4.%5.%6"/>
      <w:lvlJc w:val="left"/>
      <w:pPr>
        <w:ind w:left="4985" w:hanging="1440"/>
      </w:pPr>
      <w:rPr>
        <w:rFonts w:eastAsia="Helvetica Neue" w:hint="default"/>
      </w:rPr>
    </w:lvl>
    <w:lvl w:ilvl="6">
      <w:start w:val="1"/>
      <w:numFmt w:val="decimal"/>
      <w:lvlText w:val="%1.%2.%3.%4.%5.%6.%7"/>
      <w:lvlJc w:val="left"/>
      <w:pPr>
        <w:ind w:left="5694" w:hanging="1440"/>
      </w:pPr>
      <w:rPr>
        <w:rFonts w:eastAsia="Helvetica Neue" w:hint="default"/>
      </w:rPr>
    </w:lvl>
    <w:lvl w:ilvl="7">
      <w:start w:val="1"/>
      <w:numFmt w:val="decimal"/>
      <w:lvlText w:val="%1.%2.%3.%4.%5.%6.%7.%8"/>
      <w:lvlJc w:val="left"/>
      <w:pPr>
        <w:ind w:left="6763" w:hanging="1800"/>
      </w:pPr>
      <w:rPr>
        <w:rFonts w:eastAsia="Helvetica Neue" w:hint="default"/>
      </w:rPr>
    </w:lvl>
    <w:lvl w:ilvl="8">
      <w:start w:val="1"/>
      <w:numFmt w:val="decimal"/>
      <w:lvlText w:val="%1.%2.%3.%4.%5.%6.%7.%8.%9"/>
      <w:lvlJc w:val="left"/>
      <w:pPr>
        <w:ind w:left="7832" w:hanging="2160"/>
      </w:pPr>
      <w:rPr>
        <w:rFonts w:eastAsia="Helvetica Neue" w:hint="default"/>
      </w:rPr>
    </w:lvl>
  </w:abstractNum>
  <w:num w:numId="1">
    <w:abstractNumId w:val="0"/>
  </w:num>
  <w:num w:numId="2">
    <w:abstractNumId w:val="2"/>
  </w:num>
  <w:num w:numId="3">
    <w:abstractNumId w:val="4"/>
  </w:num>
  <w:num w:numId="4">
    <w:abstractNumId w:val="1"/>
  </w:num>
  <w:num w:numId="5">
    <w:abstractNumId w:val="3"/>
  </w:num>
  <w:num w:numId="6">
    <w:abstractNumId w:val="2"/>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6E"/>
    <w:rsid w:val="001575AD"/>
    <w:rsid w:val="00164FD6"/>
    <w:rsid w:val="001C7AD0"/>
    <w:rsid w:val="002D2545"/>
    <w:rsid w:val="003F2F6E"/>
    <w:rsid w:val="003F5921"/>
    <w:rsid w:val="004764EE"/>
    <w:rsid w:val="004A15BB"/>
    <w:rsid w:val="006E1281"/>
    <w:rsid w:val="00896DE9"/>
    <w:rsid w:val="00BB6C01"/>
    <w:rsid w:val="00FA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6875"/>
  <w15:chartTrackingRefBased/>
  <w15:docId w15:val="{B73E5339-F592-40AA-BE74-6CECE449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EE"/>
    <w:pPr>
      <w:pBdr>
        <w:top w:val="nil"/>
        <w:left w:val="nil"/>
        <w:bottom w:val="nil"/>
        <w:right w:val="nil"/>
        <w:between w:val="nil"/>
        <w:bar w:val="nil"/>
      </w:pBdr>
      <w:spacing w:after="0" w:line="276" w:lineRule="auto"/>
    </w:pPr>
    <w:rPr>
      <w:rFonts w:ascii="Arial" w:eastAsia="Arial" w:hAnsi="Arial" w:cs="Arial"/>
      <w:color w:val="000000"/>
      <w:u w:color="000000"/>
      <w:bdr w:val="nil"/>
      <w:lang w:eastAsia="ru-RU"/>
    </w:rPr>
  </w:style>
  <w:style w:type="paragraph" w:styleId="4">
    <w:name w:val="heading 4"/>
    <w:next w:val="a"/>
    <w:link w:val="40"/>
    <w:uiPriority w:val="9"/>
    <w:unhideWhenUsed/>
    <w:qFormat/>
    <w:rsid w:val="004764EE"/>
    <w:pPr>
      <w:keepNext/>
      <w:widowControl w:val="0"/>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24"/>
      <w:szCs w:val="24"/>
      <w:u w:color="000000"/>
      <w:bdr w:val="nil"/>
      <w:lang w:eastAsia="ru-RU"/>
    </w:rPr>
  </w:style>
  <w:style w:type="paragraph" w:styleId="5">
    <w:name w:val="heading 5"/>
    <w:basedOn w:val="a"/>
    <w:next w:val="a"/>
    <w:link w:val="50"/>
    <w:uiPriority w:val="9"/>
    <w:unhideWhenUsed/>
    <w:qFormat/>
    <w:rsid w:val="004764EE"/>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link w:val="60"/>
    <w:uiPriority w:val="9"/>
    <w:unhideWhenUsed/>
    <w:qFormat/>
    <w:rsid w:val="004764EE"/>
    <w:pPr>
      <w:pBdr>
        <w:top w:val="nil"/>
        <w:left w:val="nil"/>
        <w:bottom w:val="nil"/>
        <w:right w:val="nil"/>
        <w:between w:val="nil"/>
        <w:bar w:val="nil"/>
      </w:pBdr>
      <w:spacing w:after="0" w:line="240" w:lineRule="auto"/>
      <w:outlineLvl w:val="5"/>
    </w:pPr>
    <w:rPr>
      <w:rFonts w:ascii="Times New Roman" w:eastAsia="Arial Unicode MS" w:hAnsi="Times New Roman" w:cs="Arial Unicode MS"/>
      <w:color w:val="000000"/>
      <w:sz w:val="20"/>
      <w:szCs w:val="2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64EE"/>
    <w:rPr>
      <w:rFonts w:ascii="Times New Roman" w:eastAsia="Arial Unicode MS" w:hAnsi="Times New Roman" w:cs="Arial Unicode MS"/>
      <w:b/>
      <w:bCs/>
      <w:color w:val="000000"/>
      <w:sz w:val="24"/>
      <w:szCs w:val="24"/>
      <w:u w:color="000000"/>
      <w:bdr w:val="nil"/>
      <w:lang w:eastAsia="ru-RU"/>
    </w:rPr>
  </w:style>
  <w:style w:type="character" w:customStyle="1" w:styleId="50">
    <w:name w:val="Заголовок 5 Знак"/>
    <w:basedOn w:val="a0"/>
    <w:link w:val="5"/>
    <w:uiPriority w:val="9"/>
    <w:rsid w:val="004764EE"/>
    <w:rPr>
      <w:rFonts w:asciiTheme="majorHAnsi" w:eastAsiaTheme="majorEastAsia" w:hAnsiTheme="majorHAnsi" w:cstheme="majorBidi"/>
      <w:color w:val="2F5496" w:themeColor="accent1" w:themeShade="BF"/>
      <w:u w:color="000000"/>
      <w:bdr w:val="nil"/>
      <w:lang w:eastAsia="ru-RU"/>
    </w:rPr>
  </w:style>
  <w:style w:type="character" w:customStyle="1" w:styleId="60">
    <w:name w:val="Заголовок 6 Знак"/>
    <w:basedOn w:val="a0"/>
    <w:link w:val="6"/>
    <w:uiPriority w:val="9"/>
    <w:rsid w:val="004764EE"/>
    <w:rPr>
      <w:rFonts w:ascii="Times New Roman" w:eastAsia="Arial Unicode MS" w:hAnsi="Times New Roman" w:cs="Arial Unicode MS"/>
      <w:color w:val="000000"/>
      <w:sz w:val="20"/>
      <w:szCs w:val="20"/>
      <w:u w:color="000000"/>
      <w:bdr w:val="nil"/>
      <w:lang w:eastAsia="ru-RU"/>
    </w:rPr>
  </w:style>
  <w:style w:type="character" w:styleId="a3">
    <w:name w:val="Hyperlink"/>
    <w:rsid w:val="004764EE"/>
    <w:rPr>
      <w:u w:val="single"/>
    </w:rPr>
  </w:style>
  <w:style w:type="paragraph" w:styleId="a4">
    <w:name w:val="header"/>
    <w:link w:val="a5"/>
    <w:rsid w:val="004764EE"/>
    <w:pPr>
      <w:pBdr>
        <w:top w:val="nil"/>
        <w:left w:val="nil"/>
        <w:bottom w:val="nil"/>
        <w:right w:val="nil"/>
        <w:between w:val="nil"/>
        <w:bar w:val="nil"/>
      </w:pBdr>
      <w:tabs>
        <w:tab w:val="center" w:pos="4153"/>
        <w:tab w:val="right" w:pos="8306"/>
      </w:tabs>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5">
    <w:name w:val="Верхний колонтитул Знак"/>
    <w:basedOn w:val="a0"/>
    <w:link w:val="a4"/>
    <w:rsid w:val="004764EE"/>
    <w:rPr>
      <w:rFonts w:ascii="Times New Roman" w:eastAsia="Arial Unicode MS" w:hAnsi="Times New Roman" w:cs="Arial Unicode MS"/>
      <w:color w:val="000000"/>
      <w:sz w:val="24"/>
      <w:szCs w:val="24"/>
      <w:u w:color="000000"/>
      <w:bdr w:val="nil"/>
      <w:lang w:eastAsia="ru-RU"/>
    </w:rPr>
  </w:style>
  <w:style w:type="paragraph" w:customStyle="1" w:styleId="a6">
    <w:name w:val="Колонтитулы"/>
    <w:rsid w:val="004764E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a7">
    <w:name w:val="По умолчанию"/>
    <w:rsid w:val="004764E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character" w:customStyle="1" w:styleId="a8">
    <w:name w:val="Ссылка"/>
    <w:rsid w:val="004764EE"/>
    <w:rPr>
      <w:outline w:val="0"/>
      <w:color w:val="0000FF"/>
      <w:u w:val="single" w:color="0000FF"/>
    </w:rPr>
  </w:style>
  <w:style w:type="character" w:customStyle="1" w:styleId="Hyperlink0">
    <w:name w:val="Hyperlink.0"/>
    <w:basedOn w:val="a8"/>
    <w:rsid w:val="004764EE"/>
    <w:rPr>
      <w:rFonts w:ascii="Times New Roman" w:eastAsia="Times New Roman" w:hAnsi="Times New Roman" w:cs="Times New Roman"/>
      <w:outline w:val="0"/>
      <w:color w:val="0000FF"/>
      <w:spacing w:val="2"/>
      <w:sz w:val="28"/>
      <w:szCs w:val="28"/>
      <w:u w:val="single" w:color="0000FF"/>
    </w:rPr>
  </w:style>
  <w:style w:type="character" w:customStyle="1" w:styleId="Hyperlink2">
    <w:name w:val="Hyperlink.2"/>
    <w:basedOn w:val="a8"/>
    <w:rsid w:val="004764EE"/>
    <w:rPr>
      <w:rFonts w:ascii="Times New Roman" w:eastAsia="Times New Roman" w:hAnsi="Times New Roman" w:cs="Times New Roman"/>
      <w:outline w:val="0"/>
      <w:color w:val="0000FF"/>
      <w:sz w:val="28"/>
      <w:szCs w:val="28"/>
      <w:u w:val="single" w:color="0000FF"/>
      <w:lang w:val="en-US"/>
    </w:rPr>
  </w:style>
  <w:style w:type="numbering" w:customStyle="1" w:styleId="10">
    <w:name w:val="Импортированный стиль 1.0"/>
    <w:rsid w:val="004764EE"/>
    <w:pPr>
      <w:numPr>
        <w:numId w:val="1"/>
      </w:numPr>
    </w:pPr>
  </w:style>
  <w:style w:type="character" w:customStyle="1" w:styleId="a9">
    <w:name w:val="Нет"/>
    <w:rsid w:val="004764EE"/>
  </w:style>
  <w:style w:type="character" w:styleId="aa">
    <w:name w:val="FollowedHyperlink"/>
    <w:basedOn w:val="a0"/>
    <w:uiPriority w:val="99"/>
    <w:semiHidden/>
    <w:unhideWhenUsed/>
    <w:rsid w:val="006E1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vantoriumvl60" TargetMode="External"/><Relationship Id="rId13" Type="http://schemas.openxmlformats.org/officeDocument/2006/relationships/hyperlink" Target="mailto:nadin_l_2009@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vantorium.eduvluki.ru/" TargetMode="External"/><Relationship Id="rId12" Type="http://schemas.openxmlformats.org/officeDocument/2006/relationships/hyperlink" Target="https://vk.com/kvantoriumvl6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vantorium.eduvluki.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gle/xmByhV5G19PAERWw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gle/xmByhV5G19PAERWw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Кванториум Великие Луки</dc:creator>
  <cp:keywords/>
  <dc:description/>
  <cp:lastModifiedBy>Алинка</cp:lastModifiedBy>
  <cp:revision>7</cp:revision>
  <dcterms:created xsi:type="dcterms:W3CDTF">2021-02-02T08:52:00Z</dcterms:created>
  <dcterms:modified xsi:type="dcterms:W3CDTF">2021-02-02T17:16:00Z</dcterms:modified>
</cp:coreProperties>
</file>